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C366B" w14:textId="77777777" w:rsidR="006729C3" w:rsidRDefault="006729C3" w:rsidP="006729C3"/>
    <w:tbl>
      <w:tblPr>
        <w:tblStyle w:val="a3"/>
        <w:tblW w:w="87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5528"/>
        <w:gridCol w:w="1843"/>
      </w:tblGrid>
      <w:tr w:rsidR="006729C3" w14:paraId="156C366F" w14:textId="77777777" w:rsidTr="00D40049">
        <w:trPr>
          <w:trHeight w:val="69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366C" w14:textId="77777777" w:rsidR="006729C3" w:rsidRDefault="006729C3" w:rsidP="00D40049">
            <w:pPr>
              <w:spacing w:line="240" w:lineRule="auto"/>
              <w:rPr>
                <w:rFonts w:cstheme="minorBidi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156C3682" wp14:editId="156C368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81915</wp:posOffset>
                  </wp:positionV>
                  <wp:extent cx="695325" cy="763905"/>
                  <wp:effectExtent l="0" t="0" r="0" b="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366D" w14:textId="77777777" w:rsidR="006729C3" w:rsidRPr="006729C3" w:rsidRDefault="006729C3" w:rsidP="006729C3">
            <w:pPr>
              <w:spacing w:before="120"/>
              <w:rPr>
                <w:rFonts w:cstheme="minorBidi"/>
                <w:sz w:val="28"/>
                <w:lang w:val="en-US"/>
              </w:rPr>
            </w:pPr>
            <w:r>
              <w:rPr>
                <w:rFonts w:cstheme="minorBidi"/>
                <w:sz w:val="28"/>
              </w:rPr>
              <w:t>Κωδικός εγγράφου</w:t>
            </w:r>
            <w:r>
              <w:rPr>
                <w:rFonts w:cstheme="minorBidi"/>
                <w:sz w:val="28"/>
                <w:lang w:val="en-US"/>
              </w:rPr>
              <w:t xml:space="preserve">: </w:t>
            </w:r>
            <w:r>
              <w:rPr>
                <w:rFonts w:cstheme="minorBidi"/>
                <w:sz w:val="28"/>
              </w:rPr>
              <w:t>ΟΕ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366E" w14:textId="77777777" w:rsidR="006729C3" w:rsidRDefault="006729C3" w:rsidP="00D40049">
            <w:pPr>
              <w:spacing w:line="240" w:lineRule="auto"/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Έκδοση</w:t>
            </w:r>
            <w:r>
              <w:rPr>
                <w:rFonts w:cstheme="minorBidi"/>
                <w:sz w:val="28"/>
                <w:lang w:val="en-US"/>
              </w:rPr>
              <w:t>:</w:t>
            </w:r>
            <w:r>
              <w:rPr>
                <w:rFonts w:cstheme="minorBidi"/>
                <w:sz w:val="28"/>
              </w:rPr>
              <w:t xml:space="preserve"> 1</w:t>
            </w:r>
          </w:p>
        </w:tc>
      </w:tr>
      <w:tr w:rsidR="006729C3" w14:paraId="156C3675" w14:textId="77777777" w:rsidTr="00D40049">
        <w:trPr>
          <w:trHeight w:val="54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3670" w14:textId="77777777" w:rsidR="006729C3" w:rsidRDefault="006729C3" w:rsidP="00D40049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3671" w14:textId="77777777" w:rsidR="006729C3" w:rsidRDefault="006729C3" w:rsidP="00D40049">
            <w:pPr>
              <w:spacing w:line="240" w:lineRule="auto"/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 xml:space="preserve">Τίτλος εγγράφου: </w:t>
            </w:r>
          </w:p>
          <w:p w14:paraId="156C3672" w14:textId="77777777" w:rsidR="004C526B" w:rsidRDefault="006729C3" w:rsidP="006729C3">
            <w:pPr>
              <w:rPr>
                <w:rFonts w:cstheme="minorBidi"/>
                <w:b/>
                <w:sz w:val="28"/>
              </w:rPr>
            </w:pPr>
            <w:r>
              <w:rPr>
                <w:rFonts w:cstheme="minorBidi"/>
                <w:b/>
                <w:sz w:val="28"/>
              </w:rPr>
              <w:t xml:space="preserve">Οδηγία λειτουργίας </w:t>
            </w:r>
          </w:p>
          <w:p w14:paraId="156C3673" w14:textId="77777777" w:rsidR="006729C3" w:rsidRPr="006729C3" w:rsidRDefault="00434D40" w:rsidP="006729C3">
            <w:pPr>
              <w:rPr>
                <w:rFonts w:cstheme="minorBidi"/>
                <w:b/>
                <w:sz w:val="28"/>
              </w:rPr>
            </w:pPr>
            <w:r>
              <w:rPr>
                <w:rFonts w:cstheme="minorBidi"/>
                <w:b/>
                <w:sz w:val="28"/>
              </w:rPr>
              <w:t xml:space="preserve">και συντήρησης </w:t>
            </w:r>
            <w:r w:rsidR="006729C3">
              <w:rPr>
                <w:b/>
                <w:sz w:val="28"/>
              </w:rPr>
              <w:t>στήλης νερού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3674" w14:textId="43432036" w:rsidR="006729C3" w:rsidRPr="006729C3" w:rsidRDefault="006729C3" w:rsidP="00434D40">
            <w:pPr>
              <w:rPr>
                <w:rFonts w:cstheme="minorBidi"/>
                <w:sz w:val="28"/>
              </w:rPr>
            </w:pPr>
            <w:r>
              <w:rPr>
                <w:rFonts w:cstheme="minorBidi"/>
                <w:sz w:val="28"/>
              </w:rPr>
              <w:t>Ημερομηνία</w:t>
            </w:r>
            <w:r>
              <w:rPr>
                <w:rFonts w:cstheme="minorBidi"/>
                <w:sz w:val="28"/>
                <w:lang w:val="en-US"/>
              </w:rPr>
              <w:t xml:space="preserve">: </w:t>
            </w:r>
            <w:r w:rsidR="00DD0CEB">
              <w:rPr>
                <w:rFonts w:cstheme="minorBidi"/>
                <w:sz w:val="24"/>
              </w:rPr>
              <w:t>28/11/2024</w:t>
            </w:r>
          </w:p>
        </w:tc>
      </w:tr>
    </w:tbl>
    <w:p w14:paraId="156C3676" w14:textId="77777777" w:rsidR="00897626" w:rsidRPr="00633D33" w:rsidRDefault="00897626">
      <w:pPr>
        <w:rPr>
          <w:b/>
          <w:sz w:val="28"/>
        </w:rPr>
      </w:pPr>
    </w:p>
    <w:p w14:paraId="156C3677" w14:textId="77777777" w:rsidR="00633D33" w:rsidRPr="00633D33" w:rsidRDefault="00633D33">
      <w:pPr>
        <w:rPr>
          <w:b/>
          <w:sz w:val="28"/>
        </w:rPr>
      </w:pPr>
      <w:r w:rsidRPr="00633D33">
        <w:rPr>
          <w:b/>
          <w:sz w:val="28"/>
        </w:rPr>
        <w:t>Οδηγία λειτουργίας στήλης νερού</w:t>
      </w:r>
    </w:p>
    <w:p w14:paraId="156C3678" w14:textId="77777777" w:rsidR="00633D33" w:rsidRPr="004C526B" w:rsidRDefault="00633D33" w:rsidP="00335109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 w:rsidRPr="004C526B">
        <w:rPr>
          <w:sz w:val="28"/>
        </w:rPr>
        <w:t xml:space="preserve">Γυρίστε σε θέση κάθετη προς τον τοίχο τον </w:t>
      </w:r>
      <w:r w:rsidRPr="00DD0CEB">
        <w:rPr>
          <w:b/>
          <w:sz w:val="28"/>
        </w:rPr>
        <w:t>μπλε διακόπτη νερού που είναι δίπλα στη στήλη</w:t>
      </w:r>
      <w:r w:rsidRPr="004C526B">
        <w:rPr>
          <w:sz w:val="28"/>
        </w:rPr>
        <w:t xml:space="preserve"> κάτω από τον πάγκο.</w:t>
      </w:r>
    </w:p>
    <w:p w14:paraId="156C3679" w14:textId="01378A6B" w:rsidR="00633D33" w:rsidRDefault="00633D33" w:rsidP="00335109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 w:rsidRPr="004C526B">
        <w:rPr>
          <w:sz w:val="28"/>
        </w:rPr>
        <w:t xml:space="preserve">Γυρίστε σε θέση </w:t>
      </w:r>
      <w:r w:rsidRPr="00DD0CEB">
        <w:rPr>
          <w:b/>
          <w:sz w:val="28"/>
        </w:rPr>
        <w:t xml:space="preserve">κάθετη τον μπλε διακόπτη που είναι στο </w:t>
      </w:r>
      <w:proofErr w:type="spellStart"/>
      <w:r w:rsidRPr="00DD0CEB">
        <w:rPr>
          <w:b/>
          <w:sz w:val="28"/>
        </w:rPr>
        <w:t>ακροφύσιο</w:t>
      </w:r>
      <w:proofErr w:type="spellEnd"/>
      <w:r w:rsidRPr="00DD0CEB">
        <w:rPr>
          <w:b/>
          <w:sz w:val="28"/>
        </w:rPr>
        <w:t xml:space="preserve"> του σωλήνα νερού</w:t>
      </w:r>
      <w:r w:rsidRPr="004C526B">
        <w:rPr>
          <w:sz w:val="28"/>
        </w:rPr>
        <w:t>. Από αυτό τον μπλε διακόπτη το νερό ανοίγει ή κλείνει.</w:t>
      </w:r>
    </w:p>
    <w:p w14:paraId="4AC5D355" w14:textId="0E90FE74" w:rsidR="00DD0CEB" w:rsidRPr="004C526B" w:rsidRDefault="00DD0CEB" w:rsidP="00335109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Εάν δεν ανοίξει, το νερό με τα παραπάνω, γυρίστε και τις στρόφιγγες που είναι στο ντουλάπι κάτω από την βρύση.</w:t>
      </w:r>
    </w:p>
    <w:p w14:paraId="156C367A" w14:textId="77777777" w:rsidR="00633D33" w:rsidRPr="004C526B" w:rsidRDefault="00633D33" w:rsidP="00335109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 w:rsidRPr="004C526B">
        <w:rPr>
          <w:sz w:val="28"/>
        </w:rPr>
        <w:t xml:space="preserve">Ελέγξτε την τιμή της αγωγιμότητας στον μετρητή ανάστροφης ώσμωσης στον τοίχο. Η τιμή του θα πρέπει να είναι μικρότερη από </w:t>
      </w:r>
      <w:r w:rsidRPr="004C526B">
        <w:rPr>
          <w:b/>
          <w:sz w:val="28"/>
        </w:rPr>
        <w:t>έξι (6).</w:t>
      </w:r>
    </w:p>
    <w:p w14:paraId="156C367B" w14:textId="77777777" w:rsidR="00633D33" w:rsidRPr="00633D33" w:rsidRDefault="00633D33">
      <w:pPr>
        <w:rPr>
          <w:b/>
          <w:sz w:val="28"/>
        </w:rPr>
      </w:pPr>
    </w:p>
    <w:p w14:paraId="156C367C" w14:textId="77777777" w:rsidR="00633D33" w:rsidRPr="00633D33" w:rsidRDefault="00633D33">
      <w:pPr>
        <w:rPr>
          <w:b/>
          <w:sz w:val="28"/>
        </w:rPr>
      </w:pPr>
      <w:r>
        <w:rPr>
          <w:b/>
          <w:sz w:val="28"/>
        </w:rPr>
        <w:t>Τακτική συντήρηση</w:t>
      </w:r>
      <w:r w:rsidRPr="00633D33">
        <w:rPr>
          <w:b/>
          <w:sz w:val="28"/>
        </w:rPr>
        <w:t xml:space="preserve"> στήλης</w:t>
      </w:r>
    </w:p>
    <w:p w14:paraId="156C367D" w14:textId="77777777" w:rsidR="00633D33" w:rsidRPr="004C526B" w:rsidRDefault="00633D33" w:rsidP="00335109">
      <w:pPr>
        <w:pStyle w:val="a4"/>
        <w:numPr>
          <w:ilvl w:val="0"/>
          <w:numId w:val="2"/>
        </w:numPr>
        <w:spacing w:line="360" w:lineRule="auto"/>
        <w:rPr>
          <w:sz w:val="28"/>
        </w:rPr>
      </w:pPr>
      <w:r w:rsidRPr="004C526B">
        <w:rPr>
          <w:sz w:val="28"/>
        </w:rPr>
        <w:t>Η στήλη θα πρέπει να λειτουργεί τουλάχιστον μία (1) φορά το μήνα</w:t>
      </w:r>
      <w:r w:rsidR="00335109" w:rsidRPr="004C526B">
        <w:rPr>
          <w:sz w:val="28"/>
        </w:rPr>
        <w:t>.</w:t>
      </w:r>
    </w:p>
    <w:p w14:paraId="156C367E" w14:textId="6400C152" w:rsidR="00335109" w:rsidRDefault="00335109" w:rsidP="00335109">
      <w:pPr>
        <w:pStyle w:val="a4"/>
        <w:numPr>
          <w:ilvl w:val="0"/>
          <w:numId w:val="2"/>
        </w:numPr>
        <w:spacing w:line="360" w:lineRule="auto"/>
        <w:rPr>
          <w:sz w:val="28"/>
        </w:rPr>
      </w:pPr>
      <w:r w:rsidRPr="004C526B">
        <w:rPr>
          <w:sz w:val="28"/>
        </w:rPr>
        <w:t xml:space="preserve">Η τιμή της ανάστροφης ώσμωσης θα πρέπει να είναι μικρότερη από </w:t>
      </w:r>
      <w:r w:rsidRPr="004C526B">
        <w:rPr>
          <w:b/>
          <w:sz w:val="28"/>
        </w:rPr>
        <w:t xml:space="preserve">έξι (6). </w:t>
      </w:r>
      <w:r w:rsidRPr="004C526B">
        <w:rPr>
          <w:sz w:val="28"/>
        </w:rPr>
        <w:t>Αλλιώς χρειάζεται αντικατάσταση.</w:t>
      </w:r>
    </w:p>
    <w:p w14:paraId="156C3681" w14:textId="363F2BFE" w:rsidR="00633D33" w:rsidRDefault="00DD0CEB" w:rsidP="00DD0CEB">
      <w:pPr>
        <w:pStyle w:val="a4"/>
        <w:numPr>
          <w:ilvl w:val="0"/>
          <w:numId w:val="2"/>
        </w:numPr>
        <w:spacing w:line="360" w:lineRule="auto"/>
      </w:pPr>
      <w:r w:rsidRPr="00DD0CEB">
        <w:rPr>
          <w:sz w:val="28"/>
        </w:rPr>
        <w:t>Κάθε φορά που χρησιμοποιείται την στήλη θα γράφεται την τιμή της αγωγιμότητας στο έντυπο Ε11.</w:t>
      </w:r>
      <w:bookmarkStart w:id="0" w:name="_GoBack"/>
      <w:bookmarkEnd w:id="0"/>
    </w:p>
    <w:sectPr w:rsidR="00633D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F399F"/>
    <w:multiLevelType w:val="hybridMultilevel"/>
    <w:tmpl w:val="76D070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17FAD"/>
    <w:multiLevelType w:val="hybridMultilevel"/>
    <w:tmpl w:val="DC9CE3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C3"/>
    <w:rsid w:val="00335109"/>
    <w:rsid w:val="00434D40"/>
    <w:rsid w:val="004C526B"/>
    <w:rsid w:val="00633D33"/>
    <w:rsid w:val="006729C3"/>
    <w:rsid w:val="00897626"/>
    <w:rsid w:val="00DD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366B"/>
  <w15:chartTrackingRefBased/>
  <w15:docId w15:val="{CB77C909-CDD4-44E8-A669-948564D1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729C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9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Πέτρος Καρκαλούσος</dc:creator>
  <cp:keywords/>
  <dc:description/>
  <cp:lastModifiedBy>UNIWA</cp:lastModifiedBy>
  <cp:revision>5</cp:revision>
  <dcterms:created xsi:type="dcterms:W3CDTF">2023-07-18T09:28:00Z</dcterms:created>
  <dcterms:modified xsi:type="dcterms:W3CDTF">2024-11-28T07:44:00Z</dcterms:modified>
</cp:coreProperties>
</file>